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Lexend" w:cs="Lexend" w:eastAsia="Lexend" w:hAnsi="Lexend"/>
          <w:b w:val="1"/>
          <w:bCs w:val="1"/>
          <w:sz w:val="26"/>
          <w:szCs w:val="26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26"/>
          <w:szCs w:val="26"/>
          <w:rtl w:val="0"/>
        </w:rPr>
        <w:t xml:space="preserve">Notice montage prototype 2</w:t>
      </w:r>
    </w:p>
    <w:p w:rsidR="00000000" w:rsidDel="00000000" w:rsidP="00000000" w:rsidRDefault="00000000" w:rsidRPr="00000000" w14:paraId="00000002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Lexend" w:cs="Lexend" w:eastAsia="Lexend" w:hAnsi="Lexend"/>
          <w:b w:val="1"/>
          <w:bCs w:val="1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24"/>
          <w:szCs w:val="24"/>
          <w:rtl w:val="0"/>
        </w:rPr>
        <w:t xml:space="preserve">Matériel : </w:t>
      </w:r>
    </w:p>
    <w:p w:rsidR="00000000" w:rsidDel="00000000" w:rsidP="00000000" w:rsidRDefault="00000000" w:rsidRPr="00000000" w14:paraId="00000005">
      <w:pPr>
        <w:rPr>
          <w:rFonts w:ascii="Lexend" w:cs="Lexend" w:eastAsia="Lexend" w:hAnsi="Lexend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Composants électroniques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5731200" cy="27432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rFonts w:ascii="Lexend Light" w:cs="Lexend Light" w:eastAsia="Lexend Light" w:hAnsi="Lexend Light"/>
          <w:u w:val="none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64 connecteurs 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rFonts w:ascii="Lexend Light" w:cs="Lexend Light" w:eastAsia="Lexend Light" w:hAnsi="Lexend Light"/>
          <w:u w:val="none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64 transducteurs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rFonts w:ascii="Lexend Light" w:cs="Lexend Light" w:eastAsia="Lexend Light" w:hAnsi="Lexend Light"/>
          <w:u w:val="none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4m de nappe de 16 fils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rFonts w:ascii="Lexend Light" w:cs="Lexend Light" w:eastAsia="Lexend Light" w:hAnsi="Lexend Light"/>
          <w:u w:val="none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carte arduino méga et fil connecteur</w:t>
      </w:r>
    </w:p>
    <w:p w:rsidR="00000000" w:rsidDel="00000000" w:rsidP="00000000" w:rsidRDefault="00000000" w:rsidRPr="00000000" w14:paraId="0000000C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u w:val="single"/>
          <w:rtl w:val="0"/>
        </w:rPr>
        <w:t xml:space="preserve">Machines :</w:t>
      </w: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 </w:t>
      </w:r>
    </w:p>
    <w:p w:rsidR="00000000" w:rsidDel="00000000" w:rsidP="00000000" w:rsidRDefault="00000000" w:rsidRPr="00000000" w14:paraId="0000000E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Fer à souder et étain</w:t>
      </w:r>
    </w:p>
    <w:p w:rsidR="00000000" w:rsidDel="00000000" w:rsidP="00000000" w:rsidRDefault="00000000" w:rsidRPr="00000000" w14:paraId="0000000F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Appareil à soudure cms et four</w:t>
      </w:r>
    </w:p>
    <w:p w:rsidR="00000000" w:rsidDel="00000000" w:rsidP="00000000" w:rsidRDefault="00000000" w:rsidRPr="00000000" w14:paraId="00000010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Imprimante 3D + fil PLA</w:t>
      </w:r>
    </w:p>
    <w:p w:rsidR="00000000" w:rsidDel="00000000" w:rsidP="00000000" w:rsidRDefault="00000000" w:rsidRPr="00000000" w14:paraId="00000011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Générateur </w:t>
      </w:r>
    </w:p>
    <w:p w:rsidR="00000000" w:rsidDel="00000000" w:rsidP="00000000" w:rsidRDefault="00000000" w:rsidRPr="00000000" w14:paraId="00000012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Lexend" w:cs="Lexend" w:eastAsia="Lexend" w:hAnsi="Lexend"/>
          <w:b w:val="1"/>
          <w:bCs w:val="1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24"/>
          <w:szCs w:val="24"/>
          <w:rtl w:val="0"/>
        </w:rPr>
        <w:t xml:space="preserve">Etapes de montage : </w:t>
      </w:r>
    </w:p>
    <w:p w:rsidR="00000000" w:rsidDel="00000000" w:rsidP="00000000" w:rsidRDefault="00000000" w:rsidRPr="00000000" w14:paraId="00000020">
      <w:pPr>
        <w:rPr>
          <w:rFonts w:ascii="Lexend" w:cs="Lexend" w:eastAsia="Lexend" w:hAnsi="Lexend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ind w:left="720" w:hanging="360"/>
        <w:rPr>
          <w:rFonts w:ascii="Lexend Light" w:cs="Lexend Light" w:eastAsia="Lexend Light" w:hAnsi="Lexend Light"/>
          <w:u w:val="none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Imprimer en 3D ce support (</w:t>
      </w:r>
      <w:hyperlink r:id="rId7">
        <w:r w:rsidDel="00000000" w:rsidR="00000000" w:rsidRPr="00000000">
          <w:rPr>
            <w:rFonts w:ascii="Lexend Light" w:cs="Lexend Light" w:eastAsia="Lexend Light" w:hAnsi="Lexend Light"/>
            <w:color w:val="1155cc"/>
            <w:u w:val="single"/>
            <w:rtl w:val="0"/>
          </w:rPr>
          <w:t xml:space="preserve">https://drive.google.com/drive/folders/1MHSxzdedGWUMWq-nE9VRlesJrLIBv5xk</w:t>
        </w:r>
      </w:hyperlink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 ) ~10h d’impression</w:t>
      </w:r>
    </w:p>
    <w:p w:rsidR="00000000" w:rsidDel="00000000" w:rsidP="00000000" w:rsidRDefault="00000000" w:rsidRPr="00000000" w14:paraId="00000022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ind w:left="720" w:hanging="360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Imprimer en 3D la pince puis mettre le filet</w:t>
      </w:r>
    </w:p>
    <w:p w:rsidR="00000000" w:rsidDel="00000000" w:rsidP="00000000" w:rsidRDefault="00000000" w:rsidRPr="00000000" w14:paraId="00000024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ind w:left="720" w:hanging="360"/>
        <w:rPr>
          <w:rFonts w:ascii="Lexend Light" w:cs="Lexend Light" w:eastAsia="Lexend Light" w:hAnsi="Lexend Light"/>
          <w:u w:val="none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Souder les composants CMS : déposer la colle au niveau de chaque piste de pâtes des drivers et des condensateurs puis déposer les drivers et condensateurs puis mettre au four 2 min.</w:t>
      </w:r>
    </w:p>
    <w:p w:rsidR="00000000" w:rsidDel="00000000" w:rsidP="00000000" w:rsidRDefault="00000000" w:rsidRPr="00000000" w14:paraId="00000026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jc w:val="center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2533650" cy="2452789"/>
            <wp:effectExtent b="0" l="0" r="0" t="0"/>
            <wp:docPr id="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9805" l="0" r="0" t="8845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452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ind w:left="720" w:hanging="360"/>
        <w:rPr>
          <w:rFonts w:ascii="Lexend Light" w:cs="Lexend Light" w:eastAsia="Lexend Light" w:hAnsi="Lexend Light"/>
          <w:u w:val="none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Souder les connecteurs à la main.</w:t>
      </w:r>
    </w:p>
    <w:p w:rsidR="00000000" w:rsidDel="00000000" w:rsidP="00000000" w:rsidRDefault="00000000" w:rsidRPr="00000000" w14:paraId="0000002A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jc w:val="center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1543050" cy="3558462"/>
            <wp:effectExtent b="0" l="0" r="0" t="0"/>
            <wp:docPr id="8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9"/>
                    <a:srcRect b="7123" l="0" r="4635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43050" cy="3558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jc w:val="center"/>
        <w:rPr>
          <w:rFonts w:ascii="Lexend Light" w:cs="Lexend Light" w:eastAsia="Lexend Light" w:hAnsi="Lexend Light"/>
          <w:i w:val="1"/>
          <w:iCs w:val="1"/>
        </w:rPr>
      </w:pPr>
      <w:r w:rsidDel="00000000" w:rsidR="00000000" w:rsidRPr="00000000">
        <w:rPr>
          <w:rFonts w:ascii="Lexend Light" w:cs="Lexend Light" w:eastAsia="Lexend Light" w:hAnsi="Lexend Light"/>
          <w:i w:val="1"/>
          <w:iCs w:val="1"/>
          <w:rtl w:val="0"/>
        </w:rPr>
        <w:t xml:space="preserve">Carte finale</w:t>
      </w:r>
    </w:p>
    <w:p w:rsidR="00000000" w:rsidDel="00000000" w:rsidP="00000000" w:rsidRDefault="00000000" w:rsidRPr="00000000" w14:paraId="0000002D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ind w:left="720" w:hanging="360"/>
        <w:rPr>
          <w:rFonts w:ascii="Lexend Light" w:cs="Lexend Light" w:eastAsia="Lexend Light" w:hAnsi="Lexend Light"/>
          <w:u w:val="none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Couper les nappes de fils et séparer les bouts.</w:t>
      </w:r>
    </w:p>
    <w:p w:rsidR="00000000" w:rsidDel="00000000" w:rsidP="00000000" w:rsidRDefault="00000000" w:rsidRPr="00000000" w14:paraId="00000037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jc w:val="center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1381125" cy="2020535"/>
            <wp:effectExtent b="0" l="0" r="0" t="0"/>
            <wp:docPr id="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0"/>
                    <a:srcRect b="0" l="21348" r="17977" t="33403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020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1507757" cy="2026349"/>
            <wp:effectExtent b="0" l="0" r="0" t="0"/>
            <wp:docPr id="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1"/>
                    <a:srcRect b="0" l="9589" r="17808" t="26712"/>
                    <a:stretch>
                      <a:fillRect/>
                    </a:stretch>
                  </pic:blipFill>
                  <pic:spPr>
                    <a:xfrm>
                      <a:off x="0" y="0"/>
                      <a:ext cx="1507757" cy="2026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jc w:val="center"/>
        <w:rPr>
          <w:rFonts w:ascii="Lexend Light" w:cs="Lexend Light" w:eastAsia="Lexend Light" w:hAnsi="Lexend Light"/>
          <w:i w:val="1"/>
          <w:iCs w:val="1"/>
        </w:rPr>
      </w:pPr>
      <w:r w:rsidDel="00000000" w:rsidR="00000000" w:rsidRPr="00000000">
        <w:rPr>
          <w:rFonts w:ascii="Lexend Light" w:cs="Lexend Light" w:eastAsia="Lexend Light" w:hAnsi="Lexend Light"/>
          <w:i w:val="1"/>
          <w:iCs w:val="1"/>
          <w:rtl w:val="0"/>
        </w:rPr>
        <w:t xml:space="preserve">Avant</w:t>
        <w:tab/>
        <w:tab/>
        <w:tab/>
        <w:t xml:space="preserve">Après</w:t>
      </w:r>
    </w:p>
    <w:p w:rsidR="00000000" w:rsidDel="00000000" w:rsidP="00000000" w:rsidRDefault="00000000" w:rsidRPr="00000000" w14:paraId="0000003A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ind w:left="720" w:hanging="360"/>
        <w:rPr>
          <w:rFonts w:ascii="Lexend Light" w:cs="Lexend Light" w:eastAsia="Lexend Light" w:hAnsi="Lexend Light"/>
          <w:u w:val="none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Mettre les connecteurs au bout des fils.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ind w:left="720" w:hanging="360"/>
        <w:rPr>
          <w:rFonts w:ascii="Lexend Light" w:cs="Lexend Light" w:eastAsia="Lexend Light" w:hAnsi="Lexend Light"/>
          <w:u w:val="none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Monter les connecteurs et transducteurs sur le support.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ind w:left="720" w:hanging="360"/>
        <w:rPr>
          <w:rFonts w:ascii="Lexend Light" w:cs="Lexend Light" w:eastAsia="Lexend Light" w:hAnsi="Lexend Light"/>
          <w:u w:val="none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Insérer les nappes sur la carte électronique.</w:t>
      </w:r>
    </w:p>
    <w:p w:rsidR="00000000" w:rsidDel="00000000" w:rsidP="00000000" w:rsidRDefault="00000000" w:rsidRPr="00000000" w14:paraId="0000003E">
      <w:pPr>
        <w:ind w:left="720" w:firstLine="0"/>
        <w:jc w:val="center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3019425" cy="1476375"/>
            <wp:effectExtent b="0" l="0" r="0" t="0"/>
            <wp:docPr id="6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2"/>
                    <a:srcRect b="46180" l="1744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jc w:val="center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ind w:left="720" w:hanging="360"/>
        <w:rPr>
          <w:rFonts w:ascii="Lexend Light" w:cs="Lexend Light" w:eastAsia="Lexend Light" w:hAnsi="Lexend Light"/>
          <w:u w:val="none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Assembler la carte électronique avec la carte arduino.</w:t>
      </w:r>
    </w:p>
    <w:p w:rsidR="00000000" w:rsidDel="00000000" w:rsidP="00000000" w:rsidRDefault="00000000" w:rsidRPr="00000000" w14:paraId="00000041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jc w:val="center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3305175" cy="1936750"/>
            <wp:effectExtent b="0" l="0" r="0" t="0"/>
            <wp:docPr id="5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3"/>
                    <a:srcRect b="2179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93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ind w:left="720" w:hanging="360"/>
        <w:rPr>
          <w:rFonts w:ascii="Lexend Light" w:cs="Lexend Light" w:eastAsia="Lexend Light" w:hAnsi="Lexend Light"/>
          <w:u w:val="none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Faire le pin assignment.</w:t>
      </w:r>
    </w:p>
    <w:p w:rsidR="00000000" w:rsidDel="00000000" w:rsidP="00000000" w:rsidRDefault="00000000" w:rsidRPr="00000000" w14:paraId="00000045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jc w:val="center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2743200" cy="2053481"/>
            <wp:effectExtent b="0" l="0" r="0" t="0"/>
            <wp:docPr id="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3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Lexend Light" w:cs="Lexend Light" w:eastAsia="Lexend Light" w:hAnsi="Lexend Light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Lexend Light">
    <w:embedRegular w:fontKey="{00000000-0000-0000-0000-000000000000}" r:id="rId1" w:subsetted="0"/>
    <w:embedBold w:fontKey="{00000000-0000-0000-0000-000000000000}" r:id="rId2" w:subsetted="0"/>
  </w:font>
  <w:font w:name="Lexend">
    <w:embedRegular w:fontKey="{00000000-0000-0000-0000-000000000000}" r:id="rId3" w:subsetted="0"/>
    <w:embedBold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jpg"/><Relationship Id="rId10" Type="http://schemas.openxmlformats.org/officeDocument/2006/relationships/image" Target="media/image6.jpg"/><Relationship Id="rId13" Type="http://schemas.openxmlformats.org/officeDocument/2006/relationships/image" Target="media/image7.jpg"/><Relationship Id="rId12" Type="http://schemas.openxmlformats.org/officeDocument/2006/relationships/image" Target="media/image5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jpg"/><Relationship Id="rId14" Type="http://schemas.openxmlformats.org/officeDocument/2006/relationships/image" Target="media/image4.jp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hyperlink" Target="https://drive.google.com/drive/folders/1MHSxzdedGWUMWq-nE9VRlesJrLIBv5xk" TargetMode="External"/><Relationship Id="rId8" Type="http://schemas.openxmlformats.org/officeDocument/2006/relationships/image" Target="media/image1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exendLight-regular.ttf"/><Relationship Id="rId2" Type="http://schemas.openxmlformats.org/officeDocument/2006/relationships/font" Target="fonts/LexendLight-bold.ttf"/><Relationship Id="rId3" Type="http://schemas.openxmlformats.org/officeDocument/2006/relationships/font" Target="fonts/Lexend-regular.ttf"/><Relationship Id="rId4" Type="http://schemas.openxmlformats.org/officeDocument/2006/relationships/font" Target="fonts/Lexen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